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8D" w:rsidRDefault="00C0548D">
      <w:r>
        <w:t>от 06.03.2020</w:t>
      </w:r>
    </w:p>
    <w:p w:rsidR="00C0548D" w:rsidRDefault="00C0548D"/>
    <w:p w:rsidR="00C0548D" w:rsidRDefault="00C0548D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C0548D" w:rsidRDefault="00C0548D">
      <w:r>
        <w:t>Общество с ограниченной ответственностью «ТОРГОВО-ПРОМЫШЛЕННАЯ ГРУППА «РЕГИОН» ИНН 5032283093</w:t>
      </w:r>
    </w:p>
    <w:p w:rsidR="00C0548D" w:rsidRDefault="00C0548D">
      <w:r>
        <w:t>Акционерное общество «Московский дворец молодежи» ИНН 7704082997</w:t>
      </w:r>
    </w:p>
    <w:p w:rsidR="00C0548D" w:rsidRDefault="00C0548D">
      <w:r>
        <w:t>Общество с ограниченной ответственностью «РУССНЕО» ИНН 7801635189</w:t>
      </w:r>
    </w:p>
    <w:p w:rsidR="00C0548D" w:rsidRDefault="00C0548D">
      <w:r>
        <w:t>Общество с ограниченной ответственностью «Спектр Строй Систем» ИНН 9718075295</w:t>
      </w:r>
    </w:p>
    <w:p w:rsidR="00C0548D" w:rsidRDefault="00C0548D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0548D"/>
    <w:rsid w:val="00045D12"/>
    <w:rsid w:val="0052439B"/>
    <w:rsid w:val="00B80071"/>
    <w:rsid w:val="00C0548D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